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X="-151" w:tblpY="-78"/>
        <w:tblW w:w="10485" w:type="dxa"/>
        <w:tblLook w:val="04A0" w:firstRow="1" w:lastRow="0" w:firstColumn="1" w:lastColumn="0" w:noHBand="0" w:noVBand="1"/>
      </w:tblPr>
      <w:tblGrid>
        <w:gridCol w:w="1908"/>
        <w:gridCol w:w="6734"/>
        <w:gridCol w:w="1843"/>
      </w:tblGrid>
      <w:tr w:rsidR="000D3818" w:rsidRPr="00FE49C4" w:rsidTr="000D3818">
        <w:trPr>
          <w:trHeight w:val="1916"/>
        </w:trPr>
        <w:tc>
          <w:tcPr>
            <w:tcW w:w="1908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r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ab/>
            </w:r>
            <w:r w:rsidRPr="00FE49C4">
              <w:rPr>
                <w:b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6077A571" wp14:editId="6912C99F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-1122045</wp:posOffset>
                  </wp:positionV>
                  <wp:extent cx="788035" cy="83820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34" w:type="dxa"/>
            <w:vAlign w:val="bottom"/>
          </w:tcPr>
          <w:p w:rsidR="000D3818" w:rsidRPr="000D3818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D3818">
              <w:rPr>
                <w:rFonts w:asciiTheme="minorHAnsi" w:hAnsiTheme="minorHAnsi" w:cstheme="minorHAnsi"/>
                <w:b/>
                <w:sz w:val="28"/>
                <w:szCs w:val="28"/>
              </w:rPr>
              <w:t>Ministero dell’Istruzione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CPIA NAPOLI PROVINCIA 1</w:t>
            </w:r>
          </w:p>
          <w:p w:rsidR="000D3818" w:rsidRPr="00FE49C4" w:rsidRDefault="000D3818" w:rsidP="000D3818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CENTRO PROVINCIALE PER L’ISTRUZIONE DEGLI ADULTI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Codice Meccanografico: NAMM0CR008 – Codice fiscale: 93062780635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Via San Pietro, 56 – 80020 Casavatore (NA) – Telefono: 08119201682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NAMM0CR008@istruzione.it - NAMM0CR008@pec.istruzione.it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noProof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www.cpianapoliprov1.edu.it</w:t>
            </w:r>
          </w:p>
        </w:tc>
        <w:tc>
          <w:tcPr>
            <w:tcW w:w="1843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r w:rsidRPr="00FE49C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CDD658" wp14:editId="43A4B1E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-104140</wp:posOffset>
                  </wp:positionV>
                  <wp:extent cx="935990" cy="903605"/>
                  <wp:effectExtent l="0" t="0" r="0" b="0"/>
                  <wp:wrapNone/>
                  <wp:docPr id="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624D0" w:rsidRDefault="008624D0" w:rsidP="008624D0">
      <w:pPr>
        <w:spacing w:line="280" w:lineRule="exact"/>
        <w:rPr>
          <w:b/>
        </w:rPr>
      </w:pPr>
    </w:p>
    <w:p w:rsidR="002F5057" w:rsidRDefault="002F5057" w:rsidP="000D3818">
      <w:pPr>
        <w:rPr>
          <w:rFonts w:asciiTheme="minorHAnsi" w:hAnsiTheme="minorHAnsi" w:cstheme="minorHAnsi"/>
          <w:b/>
        </w:rPr>
      </w:pPr>
    </w:p>
    <w:p w:rsidR="001A7584" w:rsidRDefault="001A7584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1772">
        <w:rPr>
          <w:rFonts w:asciiTheme="minorHAnsi" w:hAnsiTheme="minorHAnsi" w:cstheme="minorHAnsi"/>
          <w:b/>
          <w:sz w:val="28"/>
          <w:szCs w:val="28"/>
        </w:rPr>
        <w:t>Allegato 1 – Istanza di partecipazione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1A7584" w:rsidRPr="00AC1772" w:rsidRDefault="001A7584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Docente interno Tutor d’aula</w:t>
      </w:r>
    </w:p>
    <w:p w:rsidR="001A7584" w:rsidRPr="000E21CA" w:rsidRDefault="001A7584" w:rsidP="001A7584">
      <w:pPr>
        <w:rPr>
          <w:rFonts w:asciiTheme="minorHAnsi" w:hAnsiTheme="minorHAnsi" w:cstheme="minorHAnsi"/>
          <w:b/>
        </w:rPr>
      </w:pPr>
    </w:p>
    <w:p w:rsidR="001A7584" w:rsidRDefault="001A7584" w:rsidP="001A7584">
      <w:pPr>
        <w:spacing w:after="240"/>
        <w:ind w:left="964" w:hanging="964"/>
        <w:jc w:val="both"/>
        <w:rPr>
          <w:rFonts w:asciiTheme="minorHAnsi" w:hAnsiTheme="minorHAnsi"/>
          <w:b/>
          <w:spacing w:val="-3"/>
        </w:rPr>
      </w:pPr>
      <w:r w:rsidRPr="000E21CA">
        <w:rPr>
          <w:rFonts w:asciiTheme="minorHAnsi" w:hAnsiTheme="minorHAnsi" w:cstheme="minorHAnsi"/>
          <w:b/>
        </w:rPr>
        <w:t>Oggetto:</w:t>
      </w:r>
      <w:r>
        <w:rPr>
          <w:rFonts w:asciiTheme="minorHAnsi" w:hAnsiTheme="minorHAnsi" w:cstheme="minorHAnsi"/>
          <w:b/>
        </w:rPr>
        <w:t xml:space="preserve"> </w:t>
      </w:r>
      <w:r w:rsidRPr="000E21CA">
        <w:rPr>
          <w:rFonts w:asciiTheme="minorHAnsi" w:hAnsiTheme="minorHAnsi"/>
          <w:b/>
        </w:rPr>
        <w:t>Fondi Strutturali Europei “Per la Scuola, competenze e ambienti per l’apprendimento” 2014/2020 Asse I - Istruzione - Fondo Sociale europeo (FSE) - Obiettivo specifico 10.3.1 “Percorsi per adulti” -</w:t>
      </w:r>
      <w:proofErr w:type="spellStart"/>
      <w:r w:rsidRPr="000E21CA">
        <w:rPr>
          <w:rFonts w:asciiTheme="minorHAnsi" w:hAnsiTheme="minorHAnsi"/>
          <w:b/>
        </w:rPr>
        <w:t>Sottoazione</w:t>
      </w:r>
      <w:proofErr w:type="spellEnd"/>
      <w:r w:rsidRPr="000E21CA">
        <w:rPr>
          <w:rFonts w:asciiTheme="minorHAnsi" w:hAnsiTheme="minorHAnsi"/>
          <w:b/>
        </w:rPr>
        <w:t xml:space="preserve"> 10.3.1B - “Percorsi per il potenziamento delle competenze delle adulte e degli adulti iscritti presso i centri provinciali per l’istruzione degli adulti (CPIA), comprese le sedi carcerarie” - 10.3.1B-FSEPON-CA-201</w:t>
      </w:r>
      <w:r>
        <w:rPr>
          <w:rFonts w:asciiTheme="minorHAnsi" w:hAnsiTheme="minorHAnsi"/>
          <w:b/>
        </w:rPr>
        <w:t>9</w:t>
      </w:r>
      <w:r w:rsidRPr="000E21CA"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</w:rPr>
        <w:t>1</w:t>
      </w:r>
      <w:r w:rsidRPr="000E21CA">
        <w:rPr>
          <w:rFonts w:asciiTheme="minorHAnsi" w:hAnsiTheme="minorHAnsi"/>
          <w:b/>
        </w:rPr>
        <w:t xml:space="preserve"> - “Il CPIA</w:t>
      </w:r>
      <w:r>
        <w:rPr>
          <w:rFonts w:asciiTheme="minorHAnsi" w:hAnsiTheme="minorHAnsi"/>
          <w:b/>
        </w:rPr>
        <w:t xml:space="preserve"> per l’integrazione</w:t>
      </w:r>
      <w:r w:rsidRPr="000E21CA">
        <w:rPr>
          <w:rFonts w:asciiTheme="minorHAnsi" w:hAnsiTheme="minorHAnsi"/>
          <w:b/>
        </w:rPr>
        <w:t>”</w:t>
      </w:r>
      <w:r w:rsidRPr="000E21CA">
        <w:rPr>
          <w:rFonts w:asciiTheme="minorHAnsi" w:hAnsiTheme="minorHAnsi"/>
          <w:b/>
          <w:spacing w:val="-3"/>
        </w:rPr>
        <w:t xml:space="preserve"> - CUP: </w:t>
      </w:r>
      <w:r w:rsidRPr="00FE49C4">
        <w:rPr>
          <w:rFonts w:asciiTheme="minorHAnsi" w:hAnsiTheme="minorHAnsi"/>
          <w:b/>
          <w:spacing w:val="-3"/>
        </w:rPr>
        <w:t>G58H18000550007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848"/>
        <w:gridCol w:w="8067"/>
      </w:tblGrid>
      <w:tr w:rsidR="001A7584" w:rsidTr="002F0C31">
        <w:trPr>
          <w:trHeight w:val="34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Pr="00AC1772" w:rsidRDefault="001A7584" w:rsidP="002F0C3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C1772">
              <w:rPr>
                <w:rFonts w:asciiTheme="minorHAnsi" w:hAnsiTheme="minorHAnsi" w:cstheme="minorHAnsi"/>
                <w:b/>
                <w:sz w:val="26"/>
                <w:szCs w:val="26"/>
              </w:rPr>
              <w:t>Il/la sottoscritto/a</w:t>
            </w: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Nato/a 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Domiciliato/a*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Telefono fisso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Cellulare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</w:tbl>
    <w:p w:rsidR="001A7584" w:rsidRPr="00FF2EA5" w:rsidRDefault="001A7584" w:rsidP="001A7584">
      <w:pPr>
        <w:spacing w:before="120" w:after="120"/>
        <w:ind w:left="964" w:hanging="822"/>
        <w:rPr>
          <w:rFonts w:asciiTheme="minorHAnsi" w:hAnsiTheme="minorHAnsi" w:cstheme="minorHAnsi"/>
          <w:sz w:val="20"/>
          <w:szCs w:val="20"/>
        </w:rPr>
      </w:pPr>
      <w:r w:rsidRPr="00FF2EA5">
        <w:rPr>
          <w:rFonts w:asciiTheme="minorHAnsi" w:hAnsiTheme="minorHAnsi" w:cstheme="minorHAnsi"/>
          <w:sz w:val="20"/>
          <w:szCs w:val="20"/>
        </w:rPr>
        <w:t>*indicare solo se differente dalla residenza</w:t>
      </w:r>
    </w:p>
    <w:p w:rsidR="001A7584" w:rsidRPr="00FF2EA5" w:rsidRDefault="001A7584" w:rsidP="003C3589">
      <w:pPr>
        <w:spacing w:before="240" w:after="240"/>
        <w:ind w:left="284"/>
        <w:jc w:val="both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t xml:space="preserve">manifesta la propria disponibilità a ricoprire l’incarico di </w:t>
      </w:r>
      <w:r>
        <w:rPr>
          <w:rFonts w:asciiTheme="minorHAnsi" w:hAnsiTheme="minorHAnsi" w:cstheme="minorHAnsi"/>
          <w:b/>
        </w:rPr>
        <w:t>Tutor d’aula</w:t>
      </w:r>
      <w:r w:rsidR="003C3589">
        <w:rPr>
          <w:rFonts w:asciiTheme="minorHAnsi" w:hAnsiTheme="minorHAnsi" w:cstheme="minorHAnsi"/>
          <w:b/>
        </w:rPr>
        <w:t xml:space="preserve"> nel modulo </w:t>
      </w:r>
      <w:r w:rsidR="00DA6438">
        <w:rPr>
          <w:rFonts w:asciiTheme="minorHAnsi" w:hAnsiTheme="minorHAnsi" w:cstheme="minorHAnsi"/>
          <w:b/>
        </w:rPr>
        <w:t>“</w:t>
      </w:r>
      <w:r w:rsidR="003C3589">
        <w:rPr>
          <w:rFonts w:asciiTheme="minorHAnsi" w:hAnsiTheme="minorHAnsi" w:cstheme="minorHAnsi"/>
          <w:b/>
        </w:rPr>
        <w:t>Language for life B1</w:t>
      </w:r>
      <w:r w:rsidR="00DA6438">
        <w:rPr>
          <w:rFonts w:asciiTheme="minorHAnsi" w:hAnsiTheme="minorHAnsi" w:cstheme="minorHAnsi"/>
          <w:b/>
        </w:rPr>
        <w:t>”</w:t>
      </w:r>
      <w:bookmarkStart w:id="0" w:name="_GoBack"/>
      <w:bookmarkEnd w:id="0"/>
      <w:r w:rsidR="003C3589">
        <w:rPr>
          <w:rFonts w:asciiTheme="minorHAnsi" w:hAnsiTheme="minorHAnsi" w:cstheme="minorHAnsi"/>
          <w:b/>
        </w:rPr>
        <w:t xml:space="preserve"> presso la sede associata “Carducci-King” di Casoria</w:t>
      </w:r>
    </w:p>
    <w:p w:rsidR="001A7584" w:rsidRDefault="001A7584" w:rsidP="00475784">
      <w:pPr>
        <w:spacing w:before="120"/>
        <w:jc w:val="both"/>
        <w:rPr>
          <w:rFonts w:asciiTheme="minorHAnsi" w:hAnsiTheme="minorHAnsi" w:cstheme="minorHAnsi"/>
        </w:rPr>
      </w:pPr>
      <w:r w:rsidRPr="00FF2EA5">
        <w:rPr>
          <w:rFonts w:asciiTheme="minorHAnsi" w:hAnsiTheme="minorHAnsi" w:cstheme="minorHAnsi"/>
        </w:rPr>
        <w:t>A tal fine</w:t>
      </w:r>
      <w:r>
        <w:rPr>
          <w:rFonts w:asciiTheme="minorHAnsi" w:hAnsiTheme="minorHAnsi" w:cstheme="minorHAnsi"/>
        </w:rPr>
        <w:t xml:space="preserve"> dichiara, sotto la propria e personale responsabilità, consapevole delle sanzioni penali nel caso di dichiarazioni mendaci, di formazione o uso di atti falsi, richiamate dall’art. 76 del DPR 445 del 28.10.2000, di: 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9490"/>
      </w:tblGrid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3C3589">
            <w:pPr>
              <w:pStyle w:val="Paragrafoelenco"/>
              <w:numPr>
                <w:ilvl w:val="0"/>
                <w:numId w:val="24"/>
              </w:numPr>
              <w:spacing w:before="60" w:line="240" w:lineRule="auto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3C358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cittadino/a italiano/a;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3C3589">
            <w:pPr>
              <w:pStyle w:val="Paragrafoelenco"/>
              <w:numPr>
                <w:ilvl w:val="0"/>
                <w:numId w:val="24"/>
              </w:numPr>
              <w:spacing w:before="60" w:line="240" w:lineRule="auto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3C358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 di uno degli Stati membri dell’UE;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3C3589">
            <w:pPr>
              <w:pStyle w:val="Paragrafoelenco"/>
              <w:numPr>
                <w:ilvl w:val="0"/>
                <w:numId w:val="24"/>
              </w:numPr>
              <w:spacing w:before="60" w:line="240" w:lineRule="auto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3C358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godere dei diritti civili e politici:</w:t>
            </w:r>
          </w:p>
        </w:tc>
      </w:tr>
      <w:tr w:rsidR="001A7584" w:rsidTr="002F0C31">
        <w:trPr>
          <w:trHeight w:val="465"/>
          <w:jc w:val="center"/>
        </w:trPr>
        <w:tc>
          <w:tcPr>
            <w:tcW w:w="553" w:type="dxa"/>
          </w:tcPr>
          <w:p w:rsidR="001A7584" w:rsidRPr="004172EF" w:rsidRDefault="001A7584" w:rsidP="003C3589">
            <w:pPr>
              <w:pStyle w:val="Paragrafoelenco"/>
              <w:numPr>
                <w:ilvl w:val="0"/>
                <w:numId w:val="24"/>
              </w:numPr>
              <w:spacing w:before="180" w:line="240" w:lineRule="auto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3C3589">
            <w:pPr>
              <w:pStyle w:val="Paragrafoelenco"/>
              <w:spacing w:line="240" w:lineRule="auto"/>
              <w:ind w:left="4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non aver riportato condanne penali e non essere destinatario di provvedimenti che riguardano l’applicazione di misure di prevenzione, di decisioni civili e di provvedimenti amministrativi iscritti nel casellario giudiziale; 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3C3589">
            <w:pPr>
              <w:pStyle w:val="Paragrafoelenco"/>
              <w:numPr>
                <w:ilvl w:val="0"/>
                <w:numId w:val="24"/>
              </w:numPr>
              <w:spacing w:line="240" w:lineRule="auto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3C358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a conoscenza di non essere sottoposto a procedimenti penali a proprio carico;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3C3589">
            <w:pPr>
              <w:pStyle w:val="Paragrafoelenco"/>
              <w:numPr>
                <w:ilvl w:val="0"/>
                <w:numId w:val="24"/>
              </w:numPr>
              <w:spacing w:line="240" w:lineRule="auto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3C3589">
            <w:pPr>
              <w:jc w:val="both"/>
              <w:rPr>
                <w:rFonts w:asciiTheme="minorHAnsi" w:hAnsiTheme="minorHAnsi" w:cstheme="minorHAnsi"/>
              </w:rPr>
            </w:pPr>
            <w:r w:rsidRPr="00AC7F24">
              <w:rPr>
                <w:rFonts w:asciiTheme="minorHAnsi" w:hAnsiTheme="minorHAnsi" w:cstheme="minorHAnsi"/>
              </w:rPr>
              <w:t>non trovarsi in nessuna delle condizioni di incompatibilità previste dalle Disposizioni e Istruzioni per l’attuazione delle iniziative cofinanziate dai Fondi Strutturali Europei 2014/2020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1A7584" w:rsidTr="002F0C31">
        <w:trPr>
          <w:trHeight w:val="680"/>
          <w:jc w:val="center"/>
        </w:trPr>
        <w:tc>
          <w:tcPr>
            <w:tcW w:w="553" w:type="dxa"/>
          </w:tcPr>
          <w:p w:rsidR="001A7584" w:rsidRPr="004172EF" w:rsidRDefault="001A7584" w:rsidP="003C3589">
            <w:pPr>
              <w:pStyle w:val="Paragrafoelenco"/>
              <w:numPr>
                <w:ilvl w:val="0"/>
                <w:numId w:val="24"/>
              </w:numPr>
              <w:spacing w:before="60" w:line="240" w:lineRule="auto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3C358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in possesso di titoli valutabili secondo il bando in oggetto, di cui si impegna a fornire in caso di nomina e prima della stipula del relativo contratto tutta la documentazione eventualmente richiesta;</w:t>
            </w:r>
          </w:p>
        </w:tc>
      </w:tr>
      <w:tr w:rsidR="001A7584" w:rsidTr="002F0C31">
        <w:trPr>
          <w:trHeight w:val="1274"/>
          <w:jc w:val="center"/>
        </w:trPr>
        <w:tc>
          <w:tcPr>
            <w:tcW w:w="553" w:type="dxa"/>
          </w:tcPr>
          <w:p w:rsidR="001A7584" w:rsidRPr="004172EF" w:rsidRDefault="001A7584" w:rsidP="003C3589">
            <w:pPr>
              <w:pStyle w:val="Paragrafoelenco"/>
              <w:numPr>
                <w:ilvl w:val="0"/>
                <w:numId w:val="24"/>
              </w:numPr>
              <w:spacing w:before="160" w:line="240" w:lineRule="auto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3C3589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conoscere, condividere ed accettare:</w:t>
            </w:r>
          </w:p>
          <w:p w:rsidR="001A7584" w:rsidRDefault="001A7584" w:rsidP="003C3589">
            <w:pPr>
              <w:pStyle w:val="Paragrafoelenco"/>
              <w:numPr>
                <w:ilvl w:val="0"/>
                <w:numId w:val="25"/>
              </w:numPr>
              <w:spacing w:line="240" w:lineRule="auto"/>
              <w:ind w:left="777" w:hanging="357"/>
              <w:jc w:val="both"/>
              <w:rPr>
                <w:rFonts w:cstheme="minorHAnsi"/>
              </w:rPr>
            </w:pPr>
            <w:r w:rsidRPr="00F67241">
              <w:rPr>
                <w:rFonts w:cstheme="minorHAnsi"/>
              </w:rPr>
              <w:t>le modalità di selezione e nomina;</w:t>
            </w:r>
          </w:p>
          <w:p w:rsidR="001A7584" w:rsidRDefault="001A7584" w:rsidP="003C3589">
            <w:pPr>
              <w:pStyle w:val="Paragrafoelenco"/>
              <w:numPr>
                <w:ilvl w:val="0"/>
                <w:numId w:val="25"/>
              </w:numPr>
              <w:spacing w:line="240" w:lineRule="auto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definizione dei compiti previsti per l’assunzione dell’incarico,</w:t>
            </w:r>
          </w:p>
          <w:p w:rsidR="001A7584" w:rsidRPr="00F67241" w:rsidRDefault="001A7584" w:rsidP="003C3589">
            <w:pPr>
              <w:pStyle w:val="Paragrafoelenco"/>
              <w:numPr>
                <w:ilvl w:val="0"/>
                <w:numId w:val="25"/>
              </w:numPr>
              <w:spacing w:line="240" w:lineRule="auto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regola di adattamento della propria disponibilità alle esigenze del progetto.</w:t>
            </w:r>
          </w:p>
        </w:tc>
      </w:tr>
    </w:tbl>
    <w:p w:rsidR="001A7584" w:rsidRPr="00FF2EA5" w:rsidRDefault="001A7584" w:rsidP="001A7584">
      <w:pPr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 a</w:t>
      </w:r>
      <w:r w:rsidRPr="00FF2EA5">
        <w:rPr>
          <w:rFonts w:asciiTheme="minorHAnsi" w:hAnsiTheme="minorHAnsi" w:cstheme="minorHAnsi"/>
          <w:b/>
        </w:rPr>
        <w:t>llega</w:t>
      </w:r>
      <w:r>
        <w:rPr>
          <w:rFonts w:asciiTheme="minorHAnsi" w:hAnsiTheme="minorHAnsi" w:cstheme="minorHAnsi"/>
          <w:b/>
        </w:rPr>
        <w:t>no alla domanda</w:t>
      </w:r>
      <w:r w:rsidRPr="00FF2EA5">
        <w:rPr>
          <w:rFonts w:asciiTheme="minorHAnsi" w:hAnsiTheme="minorHAnsi" w:cstheme="minorHAnsi"/>
          <w:b/>
        </w:rPr>
        <w:t>: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curriculum vitae</w:t>
      </w:r>
      <w:r>
        <w:rPr>
          <w:rFonts w:cstheme="minorHAnsi"/>
        </w:rPr>
        <w:t xml:space="preserve"> in formato europeo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fotocopia documento di riconoscimento in corso di validità</w:t>
      </w:r>
    </w:p>
    <w:p w:rsidR="001A7584" w:rsidRDefault="001A7584" w:rsidP="001A7584">
      <w:pPr>
        <w:spacing w:before="240" w:after="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sottoscritto/a autorizza il trattamento dei dati personali ai sensi del D.lgs. 196 del 30.06.2003 </w:t>
      </w:r>
      <w:r w:rsidR="008C2DAF">
        <w:rPr>
          <w:rFonts w:asciiTheme="minorHAnsi" w:hAnsiTheme="minorHAnsi" w:cstheme="minorHAnsi"/>
        </w:rPr>
        <w:t xml:space="preserve">e del </w:t>
      </w:r>
      <w:r w:rsidR="008C2DAF" w:rsidRPr="00F935FF">
        <w:rPr>
          <w:rFonts w:asciiTheme="minorHAnsi" w:hAnsiTheme="minorHAnsi" w:cstheme="minorHAnsi"/>
        </w:rPr>
        <w:t>regolamento (UE) 2016/679</w:t>
      </w:r>
      <w:r w:rsidR="008C2DAF">
        <w:rPr>
          <w:rFonts w:asciiTheme="minorHAnsi" w:hAnsiTheme="minorHAnsi" w:cstheme="minorHAnsi"/>
        </w:rPr>
        <w:t>.</w:t>
      </w:r>
    </w:p>
    <w:tbl>
      <w:tblPr>
        <w:tblStyle w:val="Grigliatabella"/>
        <w:tblpPr w:leftFromText="141" w:rightFromText="141" w:vertAnchor="text" w:horzAnchor="margin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3C3589" w:rsidTr="00475784">
        <w:tc>
          <w:tcPr>
            <w:tcW w:w="2552" w:type="dxa"/>
            <w:tcBorders>
              <w:bottom w:val="single" w:sz="4" w:space="0" w:color="auto"/>
            </w:tcBorders>
          </w:tcPr>
          <w:p w:rsidR="003C3589" w:rsidRDefault="003C3589" w:rsidP="003C3589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</w:tcPr>
          <w:p w:rsidR="003C3589" w:rsidRDefault="003C3589" w:rsidP="003C3589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 /         /2022</w:t>
            </w:r>
          </w:p>
        </w:tc>
        <w:tc>
          <w:tcPr>
            <w:tcW w:w="279" w:type="dxa"/>
          </w:tcPr>
          <w:p w:rsidR="003C3589" w:rsidRDefault="003C3589" w:rsidP="003C3589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C3589" w:rsidRDefault="003C3589" w:rsidP="003C3589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3C3589" w:rsidTr="00475784">
        <w:tc>
          <w:tcPr>
            <w:tcW w:w="5104" w:type="dxa"/>
            <w:gridSpan w:val="3"/>
          </w:tcPr>
          <w:p w:rsidR="003C3589" w:rsidRDefault="003C3589" w:rsidP="003C35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C3589" w:rsidRPr="00022BCF" w:rsidRDefault="003C3589" w:rsidP="003C358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C3589" w:rsidTr="00475784">
        <w:tc>
          <w:tcPr>
            <w:tcW w:w="5104" w:type="dxa"/>
            <w:gridSpan w:val="3"/>
          </w:tcPr>
          <w:p w:rsidR="003C3589" w:rsidRDefault="003C3589" w:rsidP="003C35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3C3589" w:rsidRPr="00022BCF" w:rsidRDefault="003C3589" w:rsidP="003C358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475784" w:rsidRPr="007E747C" w:rsidRDefault="00475784" w:rsidP="00475784"/>
    <w:sectPr w:rsidR="00475784" w:rsidRPr="007E747C" w:rsidSect="003C3589">
      <w:headerReference w:type="default" r:id="rId11"/>
      <w:footerReference w:type="default" r:id="rId12"/>
      <w:pgSz w:w="11906" w:h="16838" w:code="9"/>
      <w:pgMar w:top="1136" w:right="794" w:bottom="426" w:left="79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44E" w:rsidRDefault="00F1444E" w:rsidP="003D0DED">
      <w:r>
        <w:separator/>
      </w:r>
    </w:p>
  </w:endnote>
  <w:endnote w:type="continuationSeparator" w:id="0">
    <w:p w:rsidR="00F1444E" w:rsidRDefault="00F1444E" w:rsidP="003D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975024"/>
      <w:docPartObj>
        <w:docPartGallery w:val="Page Numbers (Bottom of Page)"/>
        <w:docPartUnique/>
      </w:docPartObj>
    </w:sdtPr>
    <w:sdtEndPr/>
    <w:sdtContent>
      <w:p w:rsidR="00144EB6" w:rsidRDefault="00144E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438">
          <w:rPr>
            <w:noProof/>
          </w:rPr>
          <w:t>2</w:t>
        </w:r>
        <w:r>
          <w:fldChar w:fldCharType="end"/>
        </w:r>
      </w:p>
    </w:sdtContent>
  </w:sdt>
  <w:p w:rsidR="004A66C0" w:rsidRPr="00B86681" w:rsidRDefault="004A66C0" w:rsidP="00B86681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44E" w:rsidRDefault="00F1444E" w:rsidP="003D0DED">
      <w:r>
        <w:separator/>
      </w:r>
    </w:p>
  </w:footnote>
  <w:footnote w:type="continuationSeparator" w:id="0">
    <w:p w:rsidR="00F1444E" w:rsidRDefault="00F1444E" w:rsidP="003D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C4" w:rsidRDefault="00FE49C4" w:rsidP="00FE49C4">
    <w:pPr>
      <w:pStyle w:val="Intestazione"/>
      <w:ind w:left="-426"/>
    </w:pPr>
    <w:r>
      <w:rPr>
        <w:noProof/>
      </w:rPr>
      <w:drawing>
        <wp:inline distT="0" distB="0" distL="0" distR="0" wp14:anchorId="7AB6D3F7">
          <wp:extent cx="6916420" cy="1421172"/>
          <wp:effectExtent l="0" t="0" r="0" b="762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896" cy="1434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D0DED" w:rsidRDefault="003D0DED" w:rsidP="00B86681">
    <w:pPr>
      <w:pStyle w:val="Intestazione"/>
      <w:spacing w:line="2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E311C83"/>
    <w:multiLevelType w:val="hybridMultilevel"/>
    <w:tmpl w:val="E8906AF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B7EE1"/>
    <w:multiLevelType w:val="hybridMultilevel"/>
    <w:tmpl w:val="90CA1C94"/>
    <w:lvl w:ilvl="0" w:tplc="2C7610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710F9"/>
    <w:multiLevelType w:val="hybridMultilevel"/>
    <w:tmpl w:val="85D6FB8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E6E08"/>
    <w:multiLevelType w:val="hybridMultilevel"/>
    <w:tmpl w:val="F894E81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D22C1"/>
    <w:multiLevelType w:val="hybridMultilevel"/>
    <w:tmpl w:val="F8ECFBD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A5960"/>
    <w:multiLevelType w:val="hybridMultilevel"/>
    <w:tmpl w:val="5C5EE922"/>
    <w:lvl w:ilvl="0" w:tplc="12F0CE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04980"/>
    <w:multiLevelType w:val="hybridMultilevel"/>
    <w:tmpl w:val="0ABE5A6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8370B"/>
    <w:multiLevelType w:val="hybridMultilevel"/>
    <w:tmpl w:val="AF501988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3A254E"/>
    <w:multiLevelType w:val="hybridMultilevel"/>
    <w:tmpl w:val="B2F4AF6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C6728"/>
    <w:multiLevelType w:val="hybridMultilevel"/>
    <w:tmpl w:val="883C0E3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47F01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E0E76"/>
    <w:multiLevelType w:val="hybridMultilevel"/>
    <w:tmpl w:val="51F8FCA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E60E7"/>
    <w:multiLevelType w:val="hybridMultilevel"/>
    <w:tmpl w:val="A2AC3D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E25A6"/>
    <w:multiLevelType w:val="hybridMultilevel"/>
    <w:tmpl w:val="11BA664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8"/>
  </w:num>
  <w:num w:numId="4">
    <w:abstractNumId w:val="5"/>
  </w:num>
  <w:num w:numId="5">
    <w:abstractNumId w:val="14"/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20"/>
  </w:num>
  <w:num w:numId="11">
    <w:abstractNumId w:val="18"/>
  </w:num>
  <w:num w:numId="12">
    <w:abstractNumId w:val="22"/>
  </w:num>
  <w:num w:numId="13">
    <w:abstractNumId w:val="21"/>
  </w:num>
  <w:num w:numId="14">
    <w:abstractNumId w:val="10"/>
  </w:num>
  <w:num w:numId="15">
    <w:abstractNumId w:val="17"/>
  </w:num>
  <w:num w:numId="16">
    <w:abstractNumId w:val="6"/>
  </w:num>
  <w:num w:numId="17">
    <w:abstractNumId w:val="16"/>
  </w:num>
  <w:num w:numId="18">
    <w:abstractNumId w:val="1"/>
  </w:num>
  <w:num w:numId="19">
    <w:abstractNumId w:val="4"/>
  </w:num>
  <w:num w:numId="20">
    <w:abstractNumId w:val="2"/>
  </w:num>
  <w:num w:numId="21">
    <w:abstractNumId w:val="15"/>
  </w:num>
  <w:num w:numId="22">
    <w:abstractNumId w:val="13"/>
  </w:num>
  <w:num w:numId="23">
    <w:abstractNumId w:val="9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79B5"/>
    <w:rsid w:val="00047C38"/>
    <w:rsid w:val="000513AC"/>
    <w:rsid w:val="00057778"/>
    <w:rsid w:val="00077A1C"/>
    <w:rsid w:val="00081A5C"/>
    <w:rsid w:val="00086271"/>
    <w:rsid w:val="00086764"/>
    <w:rsid w:val="000A7D31"/>
    <w:rsid w:val="000B53EE"/>
    <w:rsid w:val="000B7D08"/>
    <w:rsid w:val="000C0911"/>
    <w:rsid w:val="000D3818"/>
    <w:rsid w:val="00103CF7"/>
    <w:rsid w:val="0012002A"/>
    <w:rsid w:val="00133993"/>
    <w:rsid w:val="00143F98"/>
    <w:rsid w:val="00144195"/>
    <w:rsid w:val="00144EB6"/>
    <w:rsid w:val="0015178A"/>
    <w:rsid w:val="00152233"/>
    <w:rsid w:val="00157040"/>
    <w:rsid w:val="00160044"/>
    <w:rsid w:val="001815D9"/>
    <w:rsid w:val="00184422"/>
    <w:rsid w:val="001934B8"/>
    <w:rsid w:val="001A05DA"/>
    <w:rsid w:val="001A7584"/>
    <w:rsid w:val="001A7FF4"/>
    <w:rsid w:val="001B3D6A"/>
    <w:rsid w:val="001C583F"/>
    <w:rsid w:val="001D00F2"/>
    <w:rsid w:val="001D166E"/>
    <w:rsid w:val="001D577F"/>
    <w:rsid w:val="001F362E"/>
    <w:rsid w:val="002024E3"/>
    <w:rsid w:val="00204AE8"/>
    <w:rsid w:val="00222768"/>
    <w:rsid w:val="002374DA"/>
    <w:rsid w:val="002552D2"/>
    <w:rsid w:val="00261CCC"/>
    <w:rsid w:val="00271E6A"/>
    <w:rsid w:val="00282ED2"/>
    <w:rsid w:val="00284F46"/>
    <w:rsid w:val="00290B95"/>
    <w:rsid w:val="002B01DE"/>
    <w:rsid w:val="002D08A8"/>
    <w:rsid w:val="002D387D"/>
    <w:rsid w:val="002E63C3"/>
    <w:rsid w:val="002F5057"/>
    <w:rsid w:val="002F5F39"/>
    <w:rsid w:val="00315B5C"/>
    <w:rsid w:val="0034692A"/>
    <w:rsid w:val="0034796A"/>
    <w:rsid w:val="00364CF1"/>
    <w:rsid w:val="003938DB"/>
    <w:rsid w:val="003B5394"/>
    <w:rsid w:val="003C3589"/>
    <w:rsid w:val="003D0DED"/>
    <w:rsid w:val="0041687F"/>
    <w:rsid w:val="00440AF9"/>
    <w:rsid w:val="004422F8"/>
    <w:rsid w:val="00450FB9"/>
    <w:rsid w:val="004519F7"/>
    <w:rsid w:val="00453B93"/>
    <w:rsid w:val="00472F50"/>
    <w:rsid w:val="00475784"/>
    <w:rsid w:val="00482BDC"/>
    <w:rsid w:val="004A07A8"/>
    <w:rsid w:val="004A66C0"/>
    <w:rsid w:val="004C1B41"/>
    <w:rsid w:val="004C3D5D"/>
    <w:rsid w:val="004D46DF"/>
    <w:rsid w:val="004D72D3"/>
    <w:rsid w:val="004E6FCF"/>
    <w:rsid w:val="004E7E4C"/>
    <w:rsid w:val="004F2FB2"/>
    <w:rsid w:val="004F4AB4"/>
    <w:rsid w:val="00515A56"/>
    <w:rsid w:val="005206CA"/>
    <w:rsid w:val="00524AC7"/>
    <w:rsid w:val="0053173D"/>
    <w:rsid w:val="005406C1"/>
    <w:rsid w:val="00561610"/>
    <w:rsid w:val="00584563"/>
    <w:rsid w:val="005912F0"/>
    <w:rsid w:val="00595DB5"/>
    <w:rsid w:val="005A71FA"/>
    <w:rsid w:val="005C4BD3"/>
    <w:rsid w:val="00604E6A"/>
    <w:rsid w:val="00615034"/>
    <w:rsid w:val="00615BCB"/>
    <w:rsid w:val="006316B9"/>
    <w:rsid w:val="00632111"/>
    <w:rsid w:val="00632C53"/>
    <w:rsid w:val="00632F3F"/>
    <w:rsid w:val="00636F8C"/>
    <w:rsid w:val="00681136"/>
    <w:rsid w:val="00684A54"/>
    <w:rsid w:val="00692CFA"/>
    <w:rsid w:val="006C7987"/>
    <w:rsid w:val="006D4DC5"/>
    <w:rsid w:val="006E59E1"/>
    <w:rsid w:val="006F0E94"/>
    <w:rsid w:val="007002AB"/>
    <w:rsid w:val="00716B13"/>
    <w:rsid w:val="007319B7"/>
    <w:rsid w:val="007335AB"/>
    <w:rsid w:val="00735D1B"/>
    <w:rsid w:val="00742F3C"/>
    <w:rsid w:val="00754C72"/>
    <w:rsid w:val="00756CF0"/>
    <w:rsid w:val="007704B0"/>
    <w:rsid w:val="00773CD4"/>
    <w:rsid w:val="0079382B"/>
    <w:rsid w:val="007B0C3F"/>
    <w:rsid w:val="007D2999"/>
    <w:rsid w:val="007D3AD7"/>
    <w:rsid w:val="007D7D69"/>
    <w:rsid w:val="007E06B2"/>
    <w:rsid w:val="007E224D"/>
    <w:rsid w:val="007E747C"/>
    <w:rsid w:val="007F2781"/>
    <w:rsid w:val="007F466C"/>
    <w:rsid w:val="00810696"/>
    <w:rsid w:val="0081245F"/>
    <w:rsid w:val="00817F34"/>
    <w:rsid w:val="00846F48"/>
    <w:rsid w:val="00860990"/>
    <w:rsid w:val="008624D0"/>
    <w:rsid w:val="00873C97"/>
    <w:rsid w:val="008765EB"/>
    <w:rsid w:val="00881462"/>
    <w:rsid w:val="00896D70"/>
    <w:rsid w:val="008A50CE"/>
    <w:rsid w:val="008B1D95"/>
    <w:rsid w:val="008C2DAF"/>
    <w:rsid w:val="008C41A3"/>
    <w:rsid w:val="008D4A69"/>
    <w:rsid w:val="008D754E"/>
    <w:rsid w:val="008D7890"/>
    <w:rsid w:val="008E3FAA"/>
    <w:rsid w:val="008E5E8A"/>
    <w:rsid w:val="008F0523"/>
    <w:rsid w:val="008F314C"/>
    <w:rsid w:val="00903662"/>
    <w:rsid w:val="0090503C"/>
    <w:rsid w:val="009169D2"/>
    <w:rsid w:val="009262DE"/>
    <w:rsid w:val="00926A9B"/>
    <w:rsid w:val="0093199A"/>
    <w:rsid w:val="00975B78"/>
    <w:rsid w:val="00985A51"/>
    <w:rsid w:val="00986C2B"/>
    <w:rsid w:val="009941EE"/>
    <w:rsid w:val="00994900"/>
    <w:rsid w:val="009A114B"/>
    <w:rsid w:val="009A287A"/>
    <w:rsid w:val="009A47E0"/>
    <w:rsid w:val="009B5CDA"/>
    <w:rsid w:val="009C44C0"/>
    <w:rsid w:val="009C451C"/>
    <w:rsid w:val="009D4B0F"/>
    <w:rsid w:val="009E02A1"/>
    <w:rsid w:val="009E11D2"/>
    <w:rsid w:val="009E1DFE"/>
    <w:rsid w:val="009E4368"/>
    <w:rsid w:val="00A041C2"/>
    <w:rsid w:val="00A16AA4"/>
    <w:rsid w:val="00A2019C"/>
    <w:rsid w:val="00A8328D"/>
    <w:rsid w:val="00A85421"/>
    <w:rsid w:val="00A8639D"/>
    <w:rsid w:val="00AA2580"/>
    <w:rsid w:val="00AE261D"/>
    <w:rsid w:val="00AF4662"/>
    <w:rsid w:val="00B03ACA"/>
    <w:rsid w:val="00B23019"/>
    <w:rsid w:val="00B23EFC"/>
    <w:rsid w:val="00B313BE"/>
    <w:rsid w:val="00B46757"/>
    <w:rsid w:val="00B73C16"/>
    <w:rsid w:val="00B80240"/>
    <w:rsid w:val="00B8407C"/>
    <w:rsid w:val="00B86681"/>
    <w:rsid w:val="00B90A13"/>
    <w:rsid w:val="00B91288"/>
    <w:rsid w:val="00BA7445"/>
    <w:rsid w:val="00BB1E5C"/>
    <w:rsid w:val="00BC4962"/>
    <w:rsid w:val="00BE2436"/>
    <w:rsid w:val="00BE78C3"/>
    <w:rsid w:val="00C0732D"/>
    <w:rsid w:val="00C0732E"/>
    <w:rsid w:val="00C119C9"/>
    <w:rsid w:val="00C364C5"/>
    <w:rsid w:val="00C41264"/>
    <w:rsid w:val="00C52B07"/>
    <w:rsid w:val="00C54049"/>
    <w:rsid w:val="00C572CA"/>
    <w:rsid w:val="00C72459"/>
    <w:rsid w:val="00C75669"/>
    <w:rsid w:val="00C81496"/>
    <w:rsid w:val="00C83A6C"/>
    <w:rsid w:val="00C919A8"/>
    <w:rsid w:val="00C9301D"/>
    <w:rsid w:val="00C97B24"/>
    <w:rsid w:val="00CB04B3"/>
    <w:rsid w:val="00CC7129"/>
    <w:rsid w:val="00CD2C79"/>
    <w:rsid w:val="00CD73B0"/>
    <w:rsid w:val="00CE2413"/>
    <w:rsid w:val="00CE7AF6"/>
    <w:rsid w:val="00D022A3"/>
    <w:rsid w:val="00D21277"/>
    <w:rsid w:val="00D21EC6"/>
    <w:rsid w:val="00D24941"/>
    <w:rsid w:val="00D26A5B"/>
    <w:rsid w:val="00D60C68"/>
    <w:rsid w:val="00D646F5"/>
    <w:rsid w:val="00D70AC3"/>
    <w:rsid w:val="00D7287B"/>
    <w:rsid w:val="00D73AC0"/>
    <w:rsid w:val="00D745CD"/>
    <w:rsid w:val="00D80ADE"/>
    <w:rsid w:val="00DA1149"/>
    <w:rsid w:val="00DA2A56"/>
    <w:rsid w:val="00DA2DE5"/>
    <w:rsid w:val="00DA3D3E"/>
    <w:rsid w:val="00DA6438"/>
    <w:rsid w:val="00DE00A4"/>
    <w:rsid w:val="00E4474E"/>
    <w:rsid w:val="00E510A7"/>
    <w:rsid w:val="00E54489"/>
    <w:rsid w:val="00E633BF"/>
    <w:rsid w:val="00E66CA7"/>
    <w:rsid w:val="00E84957"/>
    <w:rsid w:val="00E966E7"/>
    <w:rsid w:val="00EA05C1"/>
    <w:rsid w:val="00EA5B23"/>
    <w:rsid w:val="00EC0D6D"/>
    <w:rsid w:val="00EE3025"/>
    <w:rsid w:val="00EE43C4"/>
    <w:rsid w:val="00EF1573"/>
    <w:rsid w:val="00EF3F53"/>
    <w:rsid w:val="00EF6081"/>
    <w:rsid w:val="00F004F6"/>
    <w:rsid w:val="00F01C9B"/>
    <w:rsid w:val="00F1444E"/>
    <w:rsid w:val="00F15A7A"/>
    <w:rsid w:val="00F4037C"/>
    <w:rsid w:val="00F616BE"/>
    <w:rsid w:val="00F628F2"/>
    <w:rsid w:val="00F8124F"/>
    <w:rsid w:val="00F935FF"/>
    <w:rsid w:val="00F93A5B"/>
    <w:rsid w:val="00FB5A63"/>
    <w:rsid w:val="00FB767E"/>
    <w:rsid w:val="00FC18F0"/>
    <w:rsid w:val="00FD2E5E"/>
    <w:rsid w:val="00FD3212"/>
    <w:rsid w:val="00FD48E5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08F8CB"/>
  <w15:docId w15:val="{25082747-6656-4258-BB32-EF6AD2B1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15A56"/>
    <w:pPr>
      <w:spacing w:before="100" w:beforeAutospacing="1" w:after="100" w:afterAutospacing="1"/>
    </w:pPr>
  </w:style>
  <w:style w:type="table" w:customStyle="1" w:styleId="Grigliatabella1">
    <w:name w:val="Griglia tabella1"/>
    <w:basedOn w:val="Tabellanormale"/>
    <w:next w:val="Grigliatabella"/>
    <w:rsid w:val="005912F0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table" w:customStyle="1" w:styleId="Grigliatabella2">
    <w:name w:val="Griglia tabella2"/>
    <w:basedOn w:val="Tabellanormale"/>
    <w:next w:val="Grigliatabella"/>
    <w:rsid w:val="006C7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9AB22-9B72-4191-8E29-382F3AF0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Preside</cp:lastModifiedBy>
  <cp:revision>8</cp:revision>
  <cp:lastPrinted>2021-10-25T09:26:00Z</cp:lastPrinted>
  <dcterms:created xsi:type="dcterms:W3CDTF">2022-01-09T16:59:00Z</dcterms:created>
  <dcterms:modified xsi:type="dcterms:W3CDTF">2022-03-23T17:30:00Z</dcterms:modified>
</cp:coreProperties>
</file>